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92" w:rsidRPr="000D4A30" w:rsidRDefault="00F27C16" w:rsidP="00BF0792">
      <w:pP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D4A30">
        <w:tab/>
      </w:r>
    </w:p>
    <w:p w:rsidR="004F3F81" w:rsidRPr="00A929FF" w:rsidRDefault="000D4A30" w:rsidP="00A929FF">
      <w:pPr>
        <w:rPr>
          <w:rFonts w:ascii="Chaucer" w:hAnsi="Chaucer"/>
          <w:b/>
          <w:sz w:val="20"/>
        </w:rPr>
      </w:pPr>
      <w:r>
        <w:tab/>
      </w:r>
      <w:r>
        <w:tab/>
      </w:r>
      <w:r>
        <w:tab/>
      </w:r>
      <w:r>
        <w:tab/>
      </w:r>
    </w:p>
    <w:p w:rsidR="00A929FF" w:rsidRPr="00A929FF" w:rsidRDefault="007E602F" w:rsidP="004F3F81">
      <w:pPr>
        <w:jc w:val="center"/>
        <w:rPr>
          <w:rFonts w:ascii="Monotype Corsiva" w:hAnsi="Monotype Corsiva" w:cs="Arial"/>
          <w:b/>
          <w:sz w:val="56"/>
          <w:szCs w:val="56"/>
        </w:rPr>
      </w:pPr>
      <w:r w:rsidRPr="00A929FF">
        <w:rPr>
          <w:rFonts w:ascii="Monotype Corsiva" w:hAnsi="Monotype Corsiva" w:cs="Arial"/>
          <w:b/>
          <w:sz w:val="56"/>
          <w:szCs w:val="56"/>
        </w:rPr>
        <w:t xml:space="preserve">Aughadreena N.S. </w:t>
      </w:r>
    </w:p>
    <w:p w:rsidR="004F3F81" w:rsidRPr="00A929FF" w:rsidRDefault="007E602F" w:rsidP="004F3F81">
      <w:pPr>
        <w:jc w:val="center"/>
        <w:rPr>
          <w:rFonts w:ascii="Monotype Corsiva" w:hAnsi="Monotype Corsiva" w:cs="Arial"/>
          <w:b/>
          <w:sz w:val="56"/>
          <w:szCs w:val="56"/>
        </w:rPr>
      </w:pPr>
      <w:r w:rsidRPr="00A929FF">
        <w:rPr>
          <w:rFonts w:ascii="Monotype Corsiva" w:hAnsi="Monotype Corsiva" w:cs="Arial"/>
          <w:b/>
          <w:sz w:val="56"/>
          <w:szCs w:val="56"/>
        </w:rPr>
        <w:t>Healthy Eating</w:t>
      </w:r>
      <w:r w:rsidR="004F3F81" w:rsidRPr="00A929FF">
        <w:rPr>
          <w:rFonts w:ascii="Monotype Corsiva" w:hAnsi="Monotype Corsiva" w:cs="Arial"/>
          <w:b/>
          <w:sz w:val="56"/>
          <w:szCs w:val="56"/>
        </w:rPr>
        <w:t xml:space="preserve"> Policy</w:t>
      </w:r>
    </w:p>
    <w:p w:rsidR="004F3F81" w:rsidRDefault="004F3F81" w:rsidP="004F3F81">
      <w:pPr>
        <w:jc w:val="center"/>
        <w:rPr>
          <w:rFonts w:ascii="Arial" w:hAnsi="Arial" w:cs="Arial"/>
          <w:b/>
          <w:sz w:val="28"/>
          <w:szCs w:val="28"/>
        </w:rPr>
      </w:pPr>
    </w:p>
    <w:p w:rsidR="004F3F81" w:rsidRDefault="004F3F81" w:rsidP="004F3F81">
      <w:pPr>
        <w:jc w:val="both"/>
        <w:rPr>
          <w:rFonts w:ascii="Arial" w:hAnsi="Arial" w:cs="Arial"/>
        </w:rPr>
      </w:pPr>
      <w:r>
        <w:rPr>
          <w:rFonts w:ascii="Arial" w:hAnsi="Arial" w:cs="Arial"/>
        </w:rPr>
        <w:t xml:space="preserve">Aughadreena N.S. aims to help all those involved in our school community develop positive and responsible attitudes to food choices and to appreciate the contribution that good food makes to health and learning ability. The Department of Education and Skills is supportive of good nutrition as being essential for children’s educational development. Scientific evidence shows there is a significant positive relationship between healthy eating and learning: improving memory, alertness and attention. Healthy eating habits when your child is growing will help to protect your child from possible chronic ill health in teenage and adult years e.g. Type 2 Diabetes, Obesity, Heart Disease and some Cancers. A good variety of nourishing, unprocessed foods are important from the start to ensure a healthy growing child. </w:t>
      </w:r>
    </w:p>
    <w:p w:rsidR="003D0C56" w:rsidRDefault="003D0C56" w:rsidP="004F3F81">
      <w:pPr>
        <w:jc w:val="both"/>
        <w:rPr>
          <w:rFonts w:ascii="Arial" w:hAnsi="Arial" w:cs="Arial"/>
        </w:rPr>
      </w:pPr>
    </w:p>
    <w:p w:rsidR="003D0C56" w:rsidRPr="00E52976" w:rsidRDefault="001363C3" w:rsidP="00E52976">
      <w:pPr>
        <w:pStyle w:val="ListParagraph"/>
        <w:numPr>
          <w:ilvl w:val="0"/>
          <w:numId w:val="1"/>
        </w:numPr>
        <w:rPr>
          <w:rFonts w:ascii="Arial" w:hAnsi="Arial" w:cs="Arial"/>
        </w:rPr>
      </w:pPr>
      <w:r w:rsidRPr="001363C3">
        <w:rPr>
          <w:rFonts w:ascii="Arial" w:hAnsi="Arial" w:cs="Arial"/>
        </w:rPr>
        <w:t>Parents should ensure that children have a balanced breakfast to help them learn and concentrate better in school.</w:t>
      </w:r>
      <w:r w:rsidR="00E52976">
        <w:rPr>
          <w:rFonts w:ascii="Arial" w:hAnsi="Arial" w:cs="Arial"/>
        </w:rPr>
        <w:t xml:space="preserve"> </w:t>
      </w:r>
      <w:r w:rsidR="001D0698" w:rsidRPr="00E52976">
        <w:rPr>
          <w:rFonts w:ascii="Arial" w:hAnsi="Arial" w:cs="Arial"/>
        </w:rPr>
        <w:t xml:space="preserve">Be aware of the high sugar content in </w:t>
      </w:r>
      <w:r w:rsidRPr="00E52976">
        <w:rPr>
          <w:rFonts w:ascii="Arial" w:hAnsi="Arial" w:cs="Arial"/>
        </w:rPr>
        <w:t xml:space="preserve">some breakfast </w:t>
      </w:r>
      <w:r w:rsidR="001D0698" w:rsidRPr="00E52976">
        <w:rPr>
          <w:rFonts w:ascii="Arial" w:hAnsi="Arial" w:cs="Arial"/>
        </w:rPr>
        <w:t>cereals.</w:t>
      </w:r>
    </w:p>
    <w:p w:rsidR="00101FCD" w:rsidRDefault="00101FCD" w:rsidP="00101FCD">
      <w:pPr>
        <w:pStyle w:val="ListParagraph"/>
        <w:jc w:val="both"/>
        <w:rPr>
          <w:rFonts w:ascii="Arial" w:hAnsi="Arial" w:cs="Arial"/>
        </w:rPr>
      </w:pPr>
    </w:p>
    <w:p w:rsidR="003D0C56" w:rsidRDefault="003D0C56" w:rsidP="003D0C56">
      <w:pPr>
        <w:pStyle w:val="ListParagraph"/>
        <w:numPr>
          <w:ilvl w:val="0"/>
          <w:numId w:val="1"/>
        </w:numPr>
        <w:jc w:val="both"/>
        <w:rPr>
          <w:rFonts w:ascii="Arial" w:hAnsi="Arial" w:cs="Arial"/>
        </w:rPr>
      </w:pPr>
      <w:r>
        <w:rPr>
          <w:rFonts w:ascii="Arial" w:hAnsi="Arial" w:cs="Arial"/>
        </w:rPr>
        <w:t>A healthy lunchbox includes portions of a variety of fresh food from the bottom four shelves of the food pyramid</w:t>
      </w:r>
      <w:r w:rsidR="001363C3">
        <w:rPr>
          <w:rFonts w:ascii="Arial" w:hAnsi="Arial" w:cs="Arial"/>
        </w:rPr>
        <w:t>.</w:t>
      </w:r>
      <w:r w:rsidR="00E52976">
        <w:rPr>
          <w:rFonts w:ascii="Arial" w:hAnsi="Arial" w:cs="Arial"/>
        </w:rPr>
        <w:t xml:space="preserve"> </w:t>
      </w:r>
      <w:r w:rsidR="001D0698">
        <w:rPr>
          <w:rFonts w:ascii="Arial" w:hAnsi="Arial" w:cs="Arial"/>
        </w:rPr>
        <w:t>Processed meats should only be offered once a week. Chicken, turkey, tuna and salmon are good low-fat options. Jam and honey should also be limited due to their high sugar content.</w:t>
      </w:r>
    </w:p>
    <w:p w:rsidR="00101FCD" w:rsidRPr="00A929FF" w:rsidRDefault="00101FCD" w:rsidP="00A929FF">
      <w:pPr>
        <w:jc w:val="both"/>
        <w:rPr>
          <w:rFonts w:ascii="Arial" w:hAnsi="Arial" w:cs="Arial"/>
        </w:rPr>
      </w:pPr>
    </w:p>
    <w:p w:rsidR="00574C13" w:rsidRDefault="00101FCD" w:rsidP="00574C13">
      <w:pPr>
        <w:pStyle w:val="ListParagraph"/>
        <w:numPr>
          <w:ilvl w:val="0"/>
          <w:numId w:val="1"/>
        </w:numPr>
        <w:jc w:val="both"/>
        <w:rPr>
          <w:rFonts w:ascii="Arial" w:hAnsi="Arial" w:cs="Arial"/>
        </w:rPr>
      </w:pPr>
      <w:r>
        <w:rPr>
          <w:rFonts w:ascii="Arial" w:hAnsi="Arial" w:cs="Arial"/>
        </w:rPr>
        <w:t>Some of the healthy snacks that this school encourages for break time include fresh fruit, non-des</w:t>
      </w:r>
      <w:r w:rsidR="007E602F">
        <w:rPr>
          <w:rFonts w:ascii="Arial" w:hAnsi="Arial" w:cs="Arial"/>
        </w:rPr>
        <w:t>s</w:t>
      </w:r>
      <w:r>
        <w:rPr>
          <w:rFonts w:ascii="Arial" w:hAnsi="Arial" w:cs="Arial"/>
        </w:rPr>
        <w:t>ert yoghurt, cheese, crackers, plain rice cakes, pitta bread, bagels, wholegrain bread, scones, raw vegetables such as carrot strips, c</w:t>
      </w:r>
      <w:r w:rsidR="00E369B6">
        <w:rPr>
          <w:rFonts w:ascii="Arial" w:hAnsi="Arial" w:cs="Arial"/>
        </w:rPr>
        <w:t>elery, etc. Due to sugar content</w:t>
      </w:r>
      <w:r>
        <w:rPr>
          <w:rFonts w:ascii="Arial" w:hAnsi="Arial" w:cs="Arial"/>
        </w:rPr>
        <w:t xml:space="preserve"> of raisins they should be kept for lunchtime. </w:t>
      </w:r>
    </w:p>
    <w:p w:rsidR="00574C13" w:rsidRPr="00574C13" w:rsidRDefault="00574C13" w:rsidP="00574C13">
      <w:pPr>
        <w:pStyle w:val="ListParagraph"/>
        <w:rPr>
          <w:rFonts w:ascii="Arial" w:hAnsi="Arial" w:cs="Arial"/>
        </w:rPr>
      </w:pPr>
    </w:p>
    <w:p w:rsidR="00101FCD" w:rsidRPr="00574C13" w:rsidRDefault="00101FCD" w:rsidP="00574C13">
      <w:pPr>
        <w:pStyle w:val="ListParagraph"/>
        <w:numPr>
          <w:ilvl w:val="0"/>
          <w:numId w:val="1"/>
        </w:numPr>
        <w:jc w:val="both"/>
        <w:rPr>
          <w:rFonts w:ascii="Arial" w:hAnsi="Arial" w:cs="Arial"/>
        </w:rPr>
      </w:pPr>
      <w:r w:rsidRPr="00574C13">
        <w:rPr>
          <w:rFonts w:ascii="Arial" w:hAnsi="Arial" w:cs="Arial"/>
        </w:rPr>
        <w:t>Healthier choices of drinks are plain water and milk. All pupils are encouraged to bring clear</w:t>
      </w:r>
      <w:r w:rsidR="007E602F" w:rsidRPr="00574C13">
        <w:rPr>
          <w:rFonts w:ascii="Arial" w:hAnsi="Arial" w:cs="Arial"/>
        </w:rPr>
        <w:t>,</w:t>
      </w:r>
      <w:r w:rsidRPr="00574C13">
        <w:rPr>
          <w:rFonts w:ascii="Arial" w:hAnsi="Arial" w:cs="Arial"/>
        </w:rPr>
        <w:t xml:space="preserve"> sports cap bottles of water to school </w:t>
      </w:r>
      <w:r w:rsidR="007E602F" w:rsidRPr="00574C13">
        <w:rPr>
          <w:rFonts w:ascii="Arial" w:hAnsi="Arial" w:cs="Arial"/>
        </w:rPr>
        <w:t>every day</w:t>
      </w:r>
      <w:r w:rsidR="00E52976">
        <w:rPr>
          <w:rFonts w:ascii="Arial" w:hAnsi="Arial" w:cs="Arial"/>
        </w:rPr>
        <w:t xml:space="preserve"> which they can avail of throughout the day.</w:t>
      </w:r>
      <w:r w:rsidRPr="00574C13">
        <w:rPr>
          <w:rFonts w:ascii="Arial" w:hAnsi="Arial" w:cs="Arial"/>
        </w:rPr>
        <w:t xml:space="preserve"> </w:t>
      </w:r>
      <w:r w:rsidR="007E602F" w:rsidRPr="00574C13">
        <w:rPr>
          <w:rFonts w:ascii="Arial" w:hAnsi="Arial" w:cs="Arial"/>
        </w:rPr>
        <w:t xml:space="preserve">Fruit juices/diluted cordials etc should ideally be taken with food therefore they will only be permitted at break and lunch. </w:t>
      </w:r>
    </w:p>
    <w:p w:rsidR="00101FCD" w:rsidRPr="00101FCD" w:rsidRDefault="00101FCD" w:rsidP="00101FCD">
      <w:pPr>
        <w:pStyle w:val="ListParagraph"/>
        <w:rPr>
          <w:rFonts w:ascii="Arial" w:hAnsi="Arial" w:cs="Arial"/>
        </w:rPr>
      </w:pPr>
    </w:p>
    <w:p w:rsidR="00E52976" w:rsidRDefault="00101FCD" w:rsidP="00E52976">
      <w:pPr>
        <w:pStyle w:val="ListParagraph"/>
        <w:numPr>
          <w:ilvl w:val="0"/>
          <w:numId w:val="1"/>
        </w:numPr>
        <w:jc w:val="both"/>
        <w:rPr>
          <w:rFonts w:ascii="Arial" w:hAnsi="Arial" w:cs="Arial"/>
        </w:rPr>
      </w:pPr>
      <w:r>
        <w:rPr>
          <w:rFonts w:ascii="Arial" w:hAnsi="Arial" w:cs="Arial"/>
        </w:rPr>
        <w:t xml:space="preserve">Chewing gum, nuts or any food containing nuts including Nutella and peanut butter, fizzy and diet drinks. </w:t>
      </w:r>
      <w:r w:rsidR="001363C3">
        <w:rPr>
          <w:rFonts w:ascii="Arial" w:hAnsi="Arial" w:cs="Arial"/>
        </w:rPr>
        <w:t xml:space="preserve">Energy/ sports </w:t>
      </w:r>
      <w:r>
        <w:rPr>
          <w:rFonts w:ascii="Arial" w:hAnsi="Arial" w:cs="Arial"/>
        </w:rPr>
        <w:t xml:space="preserve">drinks, lollipops, boiled sweets, </w:t>
      </w:r>
      <w:r w:rsidR="00574C13" w:rsidRPr="00574C13">
        <w:rPr>
          <w:rFonts w:ascii="Arial" w:hAnsi="Arial" w:cs="Arial"/>
          <w:b/>
        </w:rPr>
        <w:t>all</w:t>
      </w:r>
      <w:r w:rsidR="00574C13">
        <w:rPr>
          <w:rFonts w:ascii="Arial" w:hAnsi="Arial" w:cs="Arial"/>
        </w:rPr>
        <w:t xml:space="preserve"> </w:t>
      </w:r>
      <w:r>
        <w:rPr>
          <w:rFonts w:ascii="Arial" w:hAnsi="Arial" w:cs="Arial"/>
        </w:rPr>
        <w:t>cereal bars, winders, all chocolate</w:t>
      </w:r>
      <w:r w:rsidR="00574C13">
        <w:rPr>
          <w:rFonts w:ascii="Arial" w:hAnsi="Arial" w:cs="Arial"/>
        </w:rPr>
        <w:t>,</w:t>
      </w:r>
      <w:r>
        <w:rPr>
          <w:rFonts w:ascii="Arial" w:hAnsi="Arial" w:cs="Arial"/>
        </w:rPr>
        <w:t xml:space="preserve"> fudge and toffee products – this includes flavoured milk dessert/corner yog</w:t>
      </w:r>
      <w:r w:rsidR="004B2B15">
        <w:rPr>
          <w:rFonts w:ascii="Arial" w:hAnsi="Arial" w:cs="Arial"/>
        </w:rPr>
        <w:t xml:space="preserve">hurts, bars, etc., buns, biscuits, </w:t>
      </w:r>
      <w:r w:rsidR="008D10AA">
        <w:rPr>
          <w:rFonts w:ascii="Arial" w:hAnsi="Arial" w:cs="Arial"/>
        </w:rPr>
        <w:t>doughnuts, pastries, cakes etc</w:t>
      </w:r>
      <w:r w:rsidR="00E369B6">
        <w:rPr>
          <w:rFonts w:ascii="Arial" w:hAnsi="Arial" w:cs="Arial"/>
        </w:rPr>
        <w:t xml:space="preserve"> </w:t>
      </w:r>
      <w:r w:rsidR="004B2B15">
        <w:rPr>
          <w:rFonts w:ascii="Arial" w:hAnsi="Arial" w:cs="Arial"/>
        </w:rPr>
        <w:t xml:space="preserve">and crisps are not permitted. </w:t>
      </w:r>
    </w:p>
    <w:p w:rsidR="00E52976" w:rsidRPr="00E52976" w:rsidRDefault="00E52976" w:rsidP="00E52976">
      <w:pPr>
        <w:pStyle w:val="ListParagraph"/>
        <w:rPr>
          <w:rFonts w:ascii="Arial" w:hAnsi="Arial" w:cs="Arial"/>
        </w:rPr>
      </w:pPr>
    </w:p>
    <w:p w:rsidR="00574C13" w:rsidRPr="00E52976" w:rsidRDefault="0078686E" w:rsidP="00E52976">
      <w:pPr>
        <w:pStyle w:val="ListParagraph"/>
        <w:numPr>
          <w:ilvl w:val="0"/>
          <w:numId w:val="1"/>
        </w:numPr>
        <w:jc w:val="both"/>
        <w:rPr>
          <w:rFonts w:ascii="Arial" w:hAnsi="Arial" w:cs="Arial"/>
        </w:rPr>
      </w:pPr>
      <w:r w:rsidRPr="00E52976">
        <w:rPr>
          <w:rFonts w:ascii="Arial" w:hAnsi="Arial" w:cs="Arial"/>
        </w:rPr>
        <w:t>Nutrition, healthy eating, oral health and physical activity will be included as part of the school SPHE curriculum.</w:t>
      </w:r>
      <w:r w:rsidR="00574C13" w:rsidRPr="00E52976">
        <w:rPr>
          <w:rFonts w:ascii="Arial" w:hAnsi="Arial" w:cs="Arial"/>
        </w:rPr>
        <w:t xml:space="preserve"> </w:t>
      </w:r>
    </w:p>
    <w:p w:rsidR="00574C13" w:rsidRDefault="00574C13" w:rsidP="00574C13">
      <w:pPr>
        <w:pStyle w:val="ListParagraph"/>
        <w:jc w:val="both"/>
        <w:rPr>
          <w:rFonts w:ascii="Arial" w:hAnsi="Arial" w:cs="Arial"/>
        </w:rPr>
      </w:pPr>
    </w:p>
    <w:p w:rsidR="00574C13" w:rsidRPr="00574C13" w:rsidRDefault="00574C13" w:rsidP="00574C13">
      <w:pPr>
        <w:pStyle w:val="ListParagraph"/>
        <w:numPr>
          <w:ilvl w:val="0"/>
          <w:numId w:val="1"/>
        </w:numPr>
        <w:jc w:val="both"/>
        <w:rPr>
          <w:rFonts w:ascii="Arial" w:hAnsi="Arial" w:cs="Arial"/>
        </w:rPr>
      </w:pPr>
      <w:r w:rsidRPr="00574C13">
        <w:rPr>
          <w:rFonts w:ascii="Arial" w:hAnsi="Arial" w:cs="Arial"/>
        </w:rPr>
        <w:t>It is recognised that there are instances where the food provided varies due to the location or the nature of the occasion such as school trips. Food provided on these days should comply with the school food policy.</w:t>
      </w:r>
    </w:p>
    <w:p w:rsidR="00574C13" w:rsidRDefault="00574C13" w:rsidP="00574C13">
      <w:pPr>
        <w:pStyle w:val="ListParagraph"/>
        <w:jc w:val="both"/>
        <w:rPr>
          <w:rFonts w:ascii="Arial" w:hAnsi="Arial" w:cs="Arial"/>
        </w:rPr>
      </w:pPr>
    </w:p>
    <w:p w:rsidR="007E602F" w:rsidRPr="00574C13" w:rsidRDefault="0078686E" w:rsidP="00574C13">
      <w:pPr>
        <w:pStyle w:val="ListParagraph"/>
        <w:numPr>
          <w:ilvl w:val="0"/>
          <w:numId w:val="1"/>
        </w:numPr>
        <w:jc w:val="both"/>
        <w:rPr>
          <w:rFonts w:ascii="Arial" w:hAnsi="Arial" w:cs="Arial"/>
        </w:rPr>
      </w:pPr>
      <w:r w:rsidRPr="00574C13">
        <w:rPr>
          <w:rFonts w:ascii="Arial" w:hAnsi="Arial" w:cs="Arial"/>
        </w:rPr>
        <w:t>Teachers, all staff and parents will provide positive role modelling and support attitudes to encourage healt</w:t>
      </w:r>
      <w:r w:rsidR="008D10AA" w:rsidRPr="00574C13">
        <w:rPr>
          <w:rFonts w:ascii="Arial" w:hAnsi="Arial" w:cs="Arial"/>
        </w:rPr>
        <w:t>hy eating e.g. using non-</w:t>
      </w:r>
      <w:r w:rsidR="0078023F" w:rsidRPr="00574C13">
        <w:rPr>
          <w:rFonts w:ascii="Arial" w:hAnsi="Arial" w:cs="Arial"/>
        </w:rPr>
        <w:t xml:space="preserve">food reward system in classrooms and having healthy choices at celebration times. </w:t>
      </w:r>
    </w:p>
    <w:p w:rsidR="0078023F" w:rsidRPr="0078023F" w:rsidRDefault="0078023F" w:rsidP="0078023F">
      <w:pPr>
        <w:pStyle w:val="ListParagraph"/>
        <w:rPr>
          <w:rFonts w:ascii="Arial" w:hAnsi="Arial" w:cs="Arial"/>
        </w:rPr>
      </w:pPr>
    </w:p>
    <w:p w:rsidR="00C94CE1" w:rsidRPr="007E602F" w:rsidRDefault="0078023F" w:rsidP="0078023F">
      <w:pPr>
        <w:pStyle w:val="ListParagraph"/>
        <w:numPr>
          <w:ilvl w:val="0"/>
          <w:numId w:val="1"/>
        </w:numPr>
        <w:jc w:val="both"/>
        <w:rPr>
          <w:rFonts w:ascii="Arial" w:hAnsi="Arial" w:cs="Arial"/>
        </w:rPr>
      </w:pPr>
      <w:r w:rsidRPr="007E602F">
        <w:rPr>
          <w:rFonts w:ascii="Arial" w:hAnsi="Arial" w:cs="Arial"/>
        </w:rPr>
        <w:t>The ‘Healthy Eating Policy’ will be reviewed on an annual basis initially and</w:t>
      </w:r>
      <w:r w:rsidR="007E602F">
        <w:rPr>
          <w:rFonts w:ascii="Arial" w:hAnsi="Arial" w:cs="Arial"/>
        </w:rPr>
        <w:t xml:space="preserve"> on a two year basis thereafter. It will be</w:t>
      </w:r>
      <w:r w:rsidRPr="007E602F">
        <w:rPr>
          <w:rFonts w:ascii="Arial" w:hAnsi="Arial" w:cs="Arial"/>
        </w:rPr>
        <w:t xml:space="preserve"> circulated to all families and the policy will </w:t>
      </w:r>
      <w:r w:rsidR="007E602F">
        <w:rPr>
          <w:rFonts w:ascii="Arial" w:hAnsi="Arial" w:cs="Arial"/>
        </w:rPr>
        <w:t>available on the school website.</w:t>
      </w:r>
    </w:p>
    <w:p w:rsidR="00C94CE1" w:rsidRDefault="00C94CE1" w:rsidP="00C94CE1">
      <w:pPr>
        <w:jc w:val="both"/>
        <w:rPr>
          <w:rFonts w:ascii="Arial" w:hAnsi="Arial" w:cs="Arial"/>
        </w:rPr>
      </w:pPr>
    </w:p>
    <w:p w:rsidR="00E52976" w:rsidRPr="00AB12E4" w:rsidRDefault="00E52976" w:rsidP="00E52976">
      <w:pPr>
        <w:jc w:val="both"/>
        <w:rPr>
          <w:rFonts w:ascii="Arial" w:hAnsi="Arial" w:cs="Arial"/>
        </w:rPr>
      </w:pPr>
      <w:r w:rsidRPr="00AB12E4">
        <w:rPr>
          <w:rFonts w:ascii="Arial" w:hAnsi="Arial" w:cs="Arial"/>
        </w:rPr>
        <w:t xml:space="preserve">In keeping with the Green Schools Initiative which addresses reducing litter and hence protecting the school environment, foods which have wrappers, cling film and tinfoil are to be kept to a minimum and wrappers are to be brought home. Lunch boxes and reusable sandwich bags are encouraged. </w:t>
      </w:r>
    </w:p>
    <w:p w:rsidR="00C94CE1" w:rsidRDefault="00C94CE1" w:rsidP="00C94CE1">
      <w:pPr>
        <w:jc w:val="both"/>
        <w:rPr>
          <w:rFonts w:ascii="Arial" w:hAnsi="Arial" w:cs="Arial"/>
        </w:rPr>
      </w:pPr>
    </w:p>
    <w:p w:rsidR="00AB12E4" w:rsidRDefault="00AB12E4" w:rsidP="00AB12E4">
      <w:pPr>
        <w:jc w:val="both"/>
        <w:rPr>
          <w:rFonts w:ascii="Comic Sans MS" w:hAnsi="Comic Sans MS"/>
          <w:b/>
          <w:bCs/>
          <w:lang w:val="en-IE"/>
        </w:rPr>
      </w:pPr>
    </w:p>
    <w:p w:rsidR="00AB12E4" w:rsidRDefault="00AB12E4" w:rsidP="00AB12E4">
      <w:pPr>
        <w:jc w:val="both"/>
        <w:rPr>
          <w:rFonts w:ascii="Comic Sans MS" w:hAnsi="Comic Sans MS"/>
          <w:b/>
          <w:bCs/>
          <w:lang w:val="en-IE"/>
        </w:rPr>
      </w:pPr>
    </w:p>
    <w:p w:rsidR="00A929FF" w:rsidRDefault="00A929FF" w:rsidP="00AB12E4">
      <w:pPr>
        <w:jc w:val="both"/>
        <w:rPr>
          <w:rFonts w:ascii="Comic Sans MS" w:hAnsi="Comic Sans MS"/>
          <w:b/>
          <w:bCs/>
          <w:lang w:val="en-IE"/>
        </w:rPr>
      </w:pPr>
    </w:p>
    <w:p w:rsidR="00574C13" w:rsidRDefault="00574C13" w:rsidP="00AB12E4">
      <w:pPr>
        <w:jc w:val="both"/>
        <w:rPr>
          <w:rFonts w:ascii="Arial" w:hAnsi="Arial" w:cs="Arial"/>
          <w:lang w:val="en-IE"/>
        </w:rPr>
      </w:pPr>
    </w:p>
    <w:p w:rsidR="00574C13" w:rsidRDefault="00574C13" w:rsidP="00AB12E4">
      <w:pPr>
        <w:jc w:val="both"/>
        <w:rPr>
          <w:rFonts w:ascii="Arial" w:hAnsi="Arial" w:cs="Arial"/>
          <w:lang w:val="en-IE"/>
        </w:rPr>
      </w:pPr>
    </w:p>
    <w:p w:rsidR="00574C13" w:rsidRDefault="00574C13" w:rsidP="00AB12E4">
      <w:pPr>
        <w:jc w:val="both"/>
        <w:rPr>
          <w:rFonts w:ascii="Arial" w:hAnsi="Arial" w:cs="Arial"/>
          <w:lang w:val="en-IE"/>
        </w:rPr>
      </w:pPr>
    </w:p>
    <w:p w:rsidR="00AB12E4" w:rsidRPr="00BD3620" w:rsidRDefault="00AB12E4" w:rsidP="00AB12E4">
      <w:pPr>
        <w:jc w:val="both"/>
        <w:rPr>
          <w:rFonts w:ascii="Arial" w:hAnsi="Arial" w:cs="Arial"/>
          <w:lang w:val="en-IE"/>
        </w:rPr>
      </w:pPr>
      <w:r w:rsidRPr="00BD3620">
        <w:rPr>
          <w:rFonts w:ascii="Arial" w:hAnsi="Arial" w:cs="Arial"/>
          <w:lang w:val="en-IE"/>
        </w:rPr>
        <w:t>Signature: __________________________      Date: ________________</w:t>
      </w:r>
    </w:p>
    <w:p w:rsidR="00AB12E4" w:rsidRPr="00BD3620" w:rsidRDefault="00AB12E4" w:rsidP="00AB12E4">
      <w:pPr>
        <w:jc w:val="both"/>
        <w:rPr>
          <w:rFonts w:ascii="Arial" w:hAnsi="Arial" w:cs="Arial"/>
          <w:lang w:val="en-IE"/>
        </w:rPr>
      </w:pPr>
      <w:r w:rsidRPr="00BD3620">
        <w:rPr>
          <w:rFonts w:ascii="Arial" w:hAnsi="Arial" w:cs="Arial"/>
          <w:lang w:val="en-IE"/>
        </w:rPr>
        <w:t xml:space="preserve">                     (Chairperson of the BoM)</w:t>
      </w:r>
    </w:p>
    <w:p w:rsidR="00AB12E4" w:rsidRDefault="00AB12E4" w:rsidP="00AB12E4">
      <w:pPr>
        <w:jc w:val="both"/>
        <w:rPr>
          <w:rFonts w:ascii="Comic Sans MS" w:hAnsi="Comic Sans MS"/>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A929FF" w:rsidRDefault="00A929FF" w:rsidP="00AB12E4">
      <w:pPr>
        <w:jc w:val="both"/>
        <w:rPr>
          <w:rFonts w:ascii="Arial" w:hAnsi="Arial" w:cs="Arial"/>
          <w:b/>
          <w:bCs/>
          <w:lang w:val="en-IE"/>
        </w:rPr>
      </w:pPr>
    </w:p>
    <w:p w:rsidR="00574C13" w:rsidRDefault="00574C13"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r>
        <w:rPr>
          <w:noProof/>
          <w:lang w:val="en-IE" w:eastAsia="en-IE"/>
        </w:rPr>
        <w:lastRenderedPageBreak/>
        <w:drawing>
          <wp:inline distT="0" distB="0" distL="0" distR="0" wp14:anchorId="08AC8F05" wp14:editId="5EF75B47">
            <wp:extent cx="6096000" cy="3038475"/>
            <wp:effectExtent l="0" t="0" r="0" b="9525"/>
            <wp:docPr id="1" name="Picture 1" descr="https://safefood.eu/SafeFood/media/SafeFoodLibrary/Images/Healthy%20Eating/Food_Diet/The_food_pyramid_prof_640.jp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fefood.eu/SafeFood/media/SafeFoodLibrary/Images/Healthy%20Eating/Food_Diet/The_food_pyramid_prof_640.jpg?ex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38475"/>
                    </a:xfrm>
                    <a:prstGeom prst="rect">
                      <a:avLst/>
                    </a:prstGeom>
                    <a:noFill/>
                    <a:ln>
                      <a:noFill/>
                    </a:ln>
                  </pic:spPr>
                </pic:pic>
              </a:graphicData>
            </a:graphic>
          </wp:inline>
        </w:drawing>
      </w: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E52976" w:rsidRDefault="00E52976" w:rsidP="00AB12E4">
      <w:pPr>
        <w:jc w:val="both"/>
        <w:rPr>
          <w:rFonts w:ascii="Arial" w:hAnsi="Arial" w:cs="Arial"/>
          <w:b/>
          <w:bCs/>
          <w:lang w:val="en-IE"/>
        </w:rPr>
      </w:pPr>
    </w:p>
    <w:p w:rsidR="00AB12E4" w:rsidRPr="00BD3620" w:rsidRDefault="00AB12E4" w:rsidP="00AB12E4">
      <w:pPr>
        <w:jc w:val="both"/>
        <w:rPr>
          <w:rFonts w:ascii="Arial" w:hAnsi="Arial" w:cs="Arial"/>
          <w:lang w:val="en-IE"/>
        </w:rPr>
      </w:pPr>
      <w:r w:rsidRPr="00BD3620">
        <w:rPr>
          <w:rFonts w:ascii="Arial" w:hAnsi="Arial" w:cs="Arial"/>
          <w:b/>
          <w:bCs/>
          <w:lang w:val="en-IE"/>
        </w:rPr>
        <w:t>Foods that are Suitable for your Child’s Lunch</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Wholemeal brown bread</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Sandwich filled with meat/cheese/fish/salad</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Pitta bread filled with chicken/tuna/salad</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Pasta salad with tuna/meat/salad</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Wraps/baps/rolls</w:t>
      </w:r>
    </w:p>
    <w:p w:rsidR="00AB12E4" w:rsidRPr="00BD3620" w:rsidRDefault="001363C3" w:rsidP="00AB12E4">
      <w:pPr>
        <w:numPr>
          <w:ilvl w:val="0"/>
          <w:numId w:val="2"/>
        </w:numPr>
        <w:jc w:val="both"/>
        <w:rPr>
          <w:rFonts w:ascii="Arial" w:hAnsi="Arial" w:cs="Arial"/>
          <w:lang w:val="en-IE"/>
        </w:rPr>
      </w:pPr>
      <w:r w:rsidRPr="00E52976">
        <w:rPr>
          <w:rFonts w:ascii="Arial" w:hAnsi="Arial" w:cs="Arial"/>
          <w:lang w:val="en-IE"/>
        </w:rPr>
        <w:t>Plain</w:t>
      </w:r>
      <w:r>
        <w:rPr>
          <w:rFonts w:ascii="Arial" w:hAnsi="Arial" w:cs="Arial"/>
          <w:lang w:val="en-IE"/>
        </w:rPr>
        <w:t xml:space="preserve"> r</w:t>
      </w:r>
      <w:r w:rsidR="00AB12E4" w:rsidRPr="00BD3620">
        <w:rPr>
          <w:rFonts w:ascii="Arial" w:hAnsi="Arial" w:cs="Arial"/>
          <w:lang w:val="en-IE"/>
        </w:rPr>
        <w:t>ice/oat cakes</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Cheese on crackers</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Scones – wholemeal/brown/fruit/plain</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Fruits (peeled and chopped for infants)</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Vegetable sticks – carrots/celery/cucumber</w:t>
      </w:r>
    </w:p>
    <w:p w:rsidR="00AB12E4" w:rsidRPr="00E52976" w:rsidRDefault="00AB12E4" w:rsidP="00AB12E4">
      <w:pPr>
        <w:numPr>
          <w:ilvl w:val="0"/>
          <w:numId w:val="2"/>
        </w:numPr>
        <w:jc w:val="both"/>
        <w:rPr>
          <w:rFonts w:ascii="Arial" w:hAnsi="Arial" w:cs="Arial"/>
          <w:lang w:val="en-IE"/>
        </w:rPr>
      </w:pPr>
      <w:r w:rsidRPr="00E52976">
        <w:rPr>
          <w:rFonts w:ascii="Arial" w:hAnsi="Arial" w:cs="Arial"/>
          <w:lang w:val="en-IE"/>
        </w:rPr>
        <w:t>Dried fruits – raisins</w:t>
      </w:r>
      <w:r w:rsidR="001363C3" w:rsidRPr="00E52976">
        <w:rPr>
          <w:rFonts w:ascii="Arial" w:hAnsi="Arial" w:cs="Arial"/>
          <w:lang w:val="en-IE"/>
        </w:rPr>
        <w:t xml:space="preserve"> (at main lunch)</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Yogurt</w:t>
      </w:r>
    </w:p>
    <w:p w:rsidR="00AB12E4" w:rsidRPr="00BD3620" w:rsidRDefault="00AB12E4" w:rsidP="00AB12E4">
      <w:pPr>
        <w:numPr>
          <w:ilvl w:val="0"/>
          <w:numId w:val="2"/>
        </w:numPr>
        <w:jc w:val="both"/>
        <w:rPr>
          <w:rFonts w:ascii="Arial" w:hAnsi="Arial" w:cs="Arial"/>
          <w:lang w:val="en-IE"/>
        </w:rPr>
      </w:pPr>
      <w:r w:rsidRPr="00BD3620">
        <w:rPr>
          <w:rFonts w:ascii="Arial" w:hAnsi="Arial" w:cs="Arial"/>
          <w:lang w:val="en-IE"/>
        </w:rPr>
        <w:t>Cheeses</w:t>
      </w:r>
    </w:p>
    <w:p w:rsidR="00C94CE1" w:rsidRPr="00BD3620" w:rsidRDefault="00C94CE1" w:rsidP="00C94CE1">
      <w:pPr>
        <w:jc w:val="both"/>
        <w:rPr>
          <w:rFonts w:ascii="Arial" w:hAnsi="Arial" w:cs="Arial"/>
        </w:rPr>
      </w:pPr>
    </w:p>
    <w:p w:rsidR="00C94CE1" w:rsidRPr="00BD3620" w:rsidRDefault="00C94CE1" w:rsidP="00C94CE1">
      <w:pPr>
        <w:jc w:val="both"/>
        <w:rPr>
          <w:rFonts w:ascii="Arial" w:hAnsi="Arial" w:cs="Arial"/>
        </w:rPr>
      </w:pPr>
    </w:p>
    <w:p w:rsidR="00AB12E4" w:rsidRPr="00BD3620" w:rsidRDefault="00AB12E4" w:rsidP="00AB12E4">
      <w:pPr>
        <w:pStyle w:val="Heading2"/>
        <w:rPr>
          <w:rFonts w:ascii="Arial" w:hAnsi="Arial" w:cs="Arial"/>
          <w:color w:val="000000" w:themeColor="text1"/>
        </w:rPr>
      </w:pPr>
      <w:r w:rsidRPr="00BD3620">
        <w:rPr>
          <w:rFonts w:ascii="Arial" w:hAnsi="Arial" w:cs="Arial"/>
          <w:color w:val="000000" w:themeColor="text1"/>
        </w:rPr>
        <w:t>Foods that cannot be brought to school</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Fizzy drinks</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Chewing gum</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 xml:space="preserve">Sweets </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Lollipops</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Winders</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Any chocolate products including chocolate spreads</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Crisps or Popcorn</w:t>
      </w:r>
    </w:p>
    <w:p w:rsidR="00AB12E4" w:rsidRPr="00BD3620" w:rsidRDefault="00574C13" w:rsidP="00AB12E4">
      <w:pPr>
        <w:numPr>
          <w:ilvl w:val="0"/>
          <w:numId w:val="3"/>
        </w:numPr>
        <w:jc w:val="both"/>
        <w:rPr>
          <w:rFonts w:ascii="Arial" w:hAnsi="Arial" w:cs="Arial"/>
          <w:lang w:val="en-IE"/>
        </w:rPr>
      </w:pPr>
      <w:r>
        <w:rPr>
          <w:rFonts w:ascii="Arial" w:hAnsi="Arial" w:cs="Arial"/>
          <w:lang w:val="en-IE"/>
        </w:rPr>
        <w:t>Any c</w:t>
      </w:r>
      <w:r w:rsidR="00AB12E4" w:rsidRPr="00BD3620">
        <w:rPr>
          <w:rFonts w:ascii="Arial" w:hAnsi="Arial" w:cs="Arial"/>
          <w:lang w:val="en-IE"/>
        </w:rPr>
        <w:t xml:space="preserve">ereal bars </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 xml:space="preserve">Buns </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Biscuits</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Yogurt with chocolate portions</w:t>
      </w:r>
    </w:p>
    <w:p w:rsidR="00AB12E4" w:rsidRPr="00BD3620" w:rsidRDefault="00AB12E4" w:rsidP="00AB12E4">
      <w:pPr>
        <w:numPr>
          <w:ilvl w:val="0"/>
          <w:numId w:val="3"/>
        </w:numPr>
        <w:jc w:val="both"/>
        <w:rPr>
          <w:rFonts w:ascii="Arial" w:hAnsi="Arial" w:cs="Arial"/>
          <w:lang w:val="en-IE"/>
        </w:rPr>
      </w:pPr>
      <w:r w:rsidRPr="00BD3620">
        <w:rPr>
          <w:rFonts w:ascii="Arial" w:hAnsi="Arial" w:cs="Arial"/>
          <w:lang w:val="en-IE"/>
        </w:rPr>
        <w:t xml:space="preserve">Nuts. (While nuts are very nutritional, they are not permitted in school due to the possibility of a child having an undetected nut allergy). </w:t>
      </w:r>
    </w:p>
    <w:p w:rsidR="00AB12E4" w:rsidRPr="00BD3620" w:rsidRDefault="00AB12E4" w:rsidP="00C94CE1">
      <w:pPr>
        <w:jc w:val="both"/>
        <w:rPr>
          <w:rFonts w:ascii="Arial" w:hAnsi="Arial" w:cs="Arial"/>
        </w:rPr>
      </w:pPr>
    </w:p>
    <w:sectPr w:rsidR="00AB12E4" w:rsidRPr="00BD3620" w:rsidSect="00A929FF">
      <w:pgSz w:w="11906" w:h="16838"/>
      <w:pgMar w:top="284"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2AF"/>
    <w:multiLevelType w:val="hybridMultilevel"/>
    <w:tmpl w:val="F8A8E4EE"/>
    <w:lvl w:ilvl="0" w:tplc="2FCAB4A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E50DF7"/>
    <w:multiLevelType w:val="hybridMultilevel"/>
    <w:tmpl w:val="F09628F2"/>
    <w:lvl w:ilvl="0" w:tplc="2FCAB4A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B21AB6"/>
    <w:multiLevelType w:val="hybridMultilevel"/>
    <w:tmpl w:val="3DA0B8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4481910"/>
    <w:multiLevelType w:val="hybridMultilevel"/>
    <w:tmpl w:val="5BF417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92"/>
    <w:rsid w:val="000A52F0"/>
    <w:rsid w:val="000A7197"/>
    <w:rsid w:val="000D4A30"/>
    <w:rsid w:val="000F3577"/>
    <w:rsid w:val="00101FCD"/>
    <w:rsid w:val="00121606"/>
    <w:rsid w:val="001363C3"/>
    <w:rsid w:val="001A677B"/>
    <w:rsid w:val="001D0698"/>
    <w:rsid w:val="00215A75"/>
    <w:rsid w:val="002B65B6"/>
    <w:rsid w:val="003366B1"/>
    <w:rsid w:val="00375EC1"/>
    <w:rsid w:val="003D0C56"/>
    <w:rsid w:val="003D5452"/>
    <w:rsid w:val="004B2B15"/>
    <w:rsid w:val="004F3F81"/>
    <w:rsid w:val="004F6E34"/>
    <w:rsid w:val="00540E10"/>
    <w:rsid w:val="00574C13"/>
    <w:rsid w:val="005C19F4"/>
    <w:rsid w:val="007312CF"/>
    <w:rsid w:val="00761415"/>
    <w:rsid w:val="0078023F"/>
    <w:rsid w:val="0078686E"/>
    <w:rsid w:val="007D47F7"/>
    <w:rsid w:val="007E602F"/>
    <w:rsid w:val="008A6510"/>
    <w:rsid w:val="008D10AA"/>
    <w:rsid w:val="00973053"/>
    <w:rsid w:val="009C743B"/>
    <w:rsid w:val="00A929FF"/>
    <w:rsid w:val="00AB12E4"/>
    <w:rsid w:val="00AB6EEB"/>
    <w:rsid w:val="00AE59D7"/>
    <w:rsid w:val="00B84F12"/>
    <w:rsid w:val="00B851E8"/>
    <w:rsid w:val="00BC172A"/>
    <w:rsid w:val="00BD3620"/>
    <w:rsid w:val="00BE2BEF"/>
    <w:rsid w:val="00BF0792"/>
    <w:rsid w:val="00C338B5"/>
    <w:rsid w:val="00C94CE1"/>
    <w:rsid w:val="00DE73F4"/>
    <w:rsid w:val="00DF0E63"/>
    <w:rsid w:val="00E04AE6"/>
    <w:rsid w:val="00E369B6"/>
    <w:rsid w:val="00E52976"/>
    <w:rsid w:val="00F27C16"/>
    <w:rsid w:val="00F94917"/>
    <w:rsid w:val="00FC673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F0792"/>
    <w:pPr>
      <w:keepNext/>
      <w:jc w:val="center"/>
      <w:outlineLvl w:val="0"/>
    </w:pPr>
    <w:rPr>
      <w:b/>
      <w:bCs/>
      <w:sz w:val="16"/>
    </w:rPr>
  </w:style>
  <w:style w:type="paragraph" w:styleId="Heading2">
    <w:name w:val="heading 2"/>
    <w:basedOn w:val="Normal"/>
    <w:next w:val="Normal"/>
    <w:link w:val="Heading2Char"/>
    <w:uiPriority w:val="9"/>
    <w:semiHidden/>
    <w:unhideWhenUsed/>
    <w:qFormat/>
    <w:rsid w:val="00AB12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792"/>
    <w:rPr>
      <w:rFonts w:ascii="Times New Roman" w:eastAsia="Times New Roman" w:hAnsi="Times New Roman" w:cs="Times New Roman"/>
      <w:b/>
      <w:bCs/>
      <w:sz w:val="16"/>
      <w:szCs w:val="24"/>
      <w:lang w:val="en-GB"/>
    </w:rPr>
  </w:style>
  <w:style w:type="paragraph" w:styleId="Header">
    <w:name w:val="header"/>
    <w:basedOn w:val="Normal"/>
    <w:link w:val="HeaderChar"/>
    <w:semiHidden/>
    <w:unhideWhenUsed/>
    <w:rsid w:val="00BF0792"/>
    <w:pPr>
      <w:tabs>
        <w:tab w:val="center" w:pos="4153"/>
        <w:tab w:val="right" w:pos="8306"/>
      </w:tabs>
    </w:pPr>
  </w:style>
  <w:style w:type="character" w:customStyle="1" w:styleId="HeaderChar">
    <w:name w:val="Header Char"/>
    <w:basedOn w:val="DefaultParagraphFont"/>
    <w:link w:val="Header"/>
    <w:semiHidden/>
    <w:rsid w:val="00BF079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D0C56"/>
    <w:pPr>
      <w:ind w:left="720"/>
      <w:contextualSpacing/>
    </w:pPr>
  </w:style>
  <w:style w:type="paragraph" w:styleId="BalloonText">
    <w:name w:val="Balloon Text"/>
    <w:basedOn w:val="Normal"/>
    <w:link w:val="BalloonTextChar"/>
    <w:uiPriority w:val="99"/>
    <w:semiHidden/>
    <w:unhideWhenUsed/>
    <w:rsid w:val="00C94CE1"/>
    <w:rPr>
      <w:rFonts w:ascii="Tahoma" w:hAnsi="Tahoma" w:cs="Tahoma"/>
      <w:sz w:val="16"/>
      <w:szCs w:val="16"/>
    </w:rPr>
  </w:style>
  <w:style w:type="character" w:customStyle="1" w:styleId="BalloonTextChar">
    <w:name w:val="Balloon Text Char"/>
    <w:basedOn w:val="DefaultParagraphFont"/>
    <w:link w:val="BalloonText"/>
    <w:uiPriority w:val="99"/>
    <w:semiHidden/>
    <w:rsid w:val="00C94CE1"/>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AB12E4"/>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F0792"/>
    <w:pPr>
      <w:keepNext/>
      <w:jc w:val="center"/>
      <w:outlineLvl w:val="0"/>
    </w:pPr>
    <w:rPr>
      <w:b/>
      <w:bCs/>
      <w:sz w:val="16"/>
    </w:rPr>
  </w:style>
  <w:style w:type="paragraph" w:styleId="Heading2">
    <w:name w:val="heading 2"/>
    <w:basedOn w:val="Normal"/>
    <w:next w:val="Normal"/>
    <w:link w:val="Heading2Char"/>
    <w:uiPriority w:val="9"/>
    <w:semiHidden/>
    <w:unhideWhenUsed/>
    <w:qFormat/>
    <w:rsid w:val="00AB12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792"/>
    <w:rPr>
      <w:rFonts w:ascii="Times New Roman" w:eastAsia="Times New Roman" w:hAnsi="Times New Roman" w:cs="Times New Roman"/>
      <w:b/>
      <w:bCs/>
      <w:sz w:val="16"/>
      <w:szCs w:val="24"/>
      <w:lang w:val="en-GB"/>
    </w:rPr>
  </w:style>
  <w:style w:type="paragraph" w:styleId="Header">
    <w:name w:val="header"/>
    <w:basedOn w:val="Normal"/>
    <w:link w:val="HeaderChar"/>
    <w:semiHidden/>
    <w:unhideWhenUsed/>
    <w:rsid w:val="00BF0792"/>
    <w:pPr>
      <w:tabs>
        <w:tab w:val="center" w:pos="4153"/>
        <w:tab w:val="right" w:pos="8306"/>
      </w:tabs>
    </w:pPr>
  </w:style>
  <w:style w:type="character" w:customStyle="1" w:styleId="HeaderChar">
    <w:name w:val="Header Char"/>
    <w:basedOn w:val="DefaultParagraphFont"/>
    <w:link w:val="Header"/>
    <w:semiHidden/>
    <w:rsid w:val="00BF079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D0C56"/>
    <w:pPr>
      <w:ind w:left="720"/>
      <w:contextualSpacing/>
    </w:pPr>
  </w:style>
  <w:style w:type="paragraph" w:styleId="BalloonText">
    <w:name w:val="Balloon Text"/>
    <w:basedOn w:val="Normal"/>
    <w:link w:val="BalloonTextChar"/>
    <w:uiPriority w:val="99"/>
    <w:semiHidden/>
    <w:unhideWhenUsed/>
    <w:rsid w:val="00C94CE1"/>
    <w:rPr>
      <w:rFonts w:ascii="Tahoma" w:hAnsi="Tahoma" w:cs="Tahoma"/>
      <w:sz w:val="16"/>
      <w:szCs w:val="16"/>
    </w:rPr>
  </w:style>
  <w:style w:type="character" w:customStyle="1" w:styleId="BalloonTextChar">
    <w:name w:val="Balloon Text Char"/>
    <w:basedOn w:val="DefaultParagraphFont"/>
    <w:link w:val="BalloonText"/>
    <w:uiPriority w:val="99"/>
    <w:semiHidden/>
    <w:rsid w:val="00C94CE1"/>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AB12E4"/>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98811">
      <w:bodyDiv w:val="1"/>
      <w:marLeft w:val="0"/>
      <w:marRight w:val="0"/>
      <w:marTop w:val="0"/>
      <w:marBottom w:val="0"/>
      <w:divBdr>
        <w:top w:val="none" w:sz="0" w:space="0" w:color="auto"/>
        <w:left w:val="none" w:sz="0" w:space="0" w:color="auto"/>
        <w:bottom w:val="none" w:sz="0" w:space="0" w:color="auto"/>
        <w:right w:val="none" w:sz="0" w:space="0" w:color="auto"/>
      </w:divBdr>
    </w:div>
    <w:div w:id="18078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Aughadreenagh_182</cp:lastModifiedBy>
  <cp:revision>2</cp:revision>
  <cp:lastPrinted>2013-11-06T11:36:00Z</cp:lastPrinted>
  <dcterms:created xsi:type="dcterms:W3CDTF">2019-01-08T12:04:00Z</dcterms:created>
  <dcterms:modified xsi:type="dcterms:W3CDTF">2019-01-08T12:04:00Z</dcterms:modified>
</cp:coreProperties>
</file>